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40" w:rsidRDefault="008C6F0D" w:rsidP="004255B1">
      <w:pPr>
        <w:spacing w:afterLines="25" w:after="78" w:line="340" w:lineRule="atLeast"/>
        <w:jc w:val="center"/>
        <w:rPr>
          <w:rFonts w:ascii="华文行楷" w:eastAsia="华文行楷" w:hAnsi="宋体"/>
          <w:bCs/>
          <w:spacing w:val="14"/>
          <w:sz w:val="44"/>
          <w:szCs w:val="44"/>
        </w:rPr>
      </w:pPr>
      <w:r>
        <w:rPr>
          <w:rFonts w:ascii="华文新魏" w:eastAsia="华文新魏" w:hAnsi="宋体"/>
          <w:b/>
          <w:spacing w:val="1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2" o:spid="_x0000_s1026" type="#_x0000_t75" style="position:absolute;left:0;text-align:left;margin-left:-39.8pt;margin-top:-49pt;width:155.6pt;height:116.7pt;z-index:-1">
            <v:imagedata r:id="rId7" o:title="1 (2)"/>
          </v:shape>
        </w:pict>
      </w:r>
      <w:r w:rsidR="00462B8D">
        <w:rPr>
          <w:rFonts w:ascii="华文行楷" w:eastAsia="华文行楷" w:hAnsi="宋体" w:hint="eastAsia"/>
          <w:bCs/>
          <w:spacing w:val="14"/>
          <w:sz w:val="44"/>
          <w:szCs w:val="44"/>
        </w:rPr>
        <w:t>盛辉物流集团有限公司</w:t>
      </w:r>
    </w:p>
    <w:p w:rsidR="004A2840" w:rsidRDefault="00462B8D">
      <w:pPr>
        <w:spacing w:afterLines="25" w:after="78" w:line="240" w:lineRule="exact"/>
        <w:jc w:val="center"/>
        <w:rPr>
          <w:rFonts w:ascii="华文行楷" w:eastAsia="华文行楷" w:hAnsi="宋体"/>
          <w:bCs/>
          <w:spacing w:val="14"/>
          <w:sz w:val="44"/>
          <w:szCs w:val="44"/>
        </w:rPr>
      </w:pPr>
      <w:r>
        <w:rPr>
          <w:rFonts w:ascii="华文新魏" w:eastAsia="华文新魏" w:hAnsi="宋体" w:hint="eastAsia"/>
          <w:b/>
          <w:spacing w:val="14"/>
          <w:sz w:val="18"/>
          <w:szCs w:val="18"/>
        </w:rPr>
        <w:t xml:space="preserve">    </w:t>
      </w:r>
      <w:r>
        <w:rPr>
          <w:rFonts w:ascii="华文新魏" w:eastAsia="华文新魏" w:hAnsi="宋体" w:hint="eastAsia"/>
          <w:b/>
          <w:spacing w:val="14"/>
          <w:sz w:val="44"/>
          <w:szCs w:val="44"/>
        </w:rPr>
        <w:t xml:space="preserve"> </w:t>
      </w:r>
    </w:p>
    <w:p w:rsidR="004A2840" w:rsidRDefault="00462B8D">
      <w:pPr>
        <w:spacing w:line="320" w:lineRule="auto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lang w:val="zh-CN"/>
        </w:rPr>
        <w:t>盛辉物流集团有限公司创建于1992年，经营场所100多万平方米，自有运输车1500多辆，是一家以零担货物运输为主，集物流方案策划、仓储配送、货运代理和汽车维修、检测功能为一体的大型综合物流企业。集团以福州为中心，在海峡西岸、珠三角、长三角、环渤海和中西部等经济区建立物流分拨中心，现已布设</w:t>
      </w:r>
      <w:r w:rsidR="009F11AD">
        <w:rPr>
          <w:rFonts w:ascii="宋体" w:hAnsi="宋体" w:hint="eastAsia"/>
          <w:sz w:val="24"/>
        </w:rPr>
        <w:t>500</w:t>
      </w:r>
      <w:r>
        <w:rPr>
          <w:rFonts w:ascii="宋体" w:hAnsi="宋体" w:hint="eastAsia"/>
          <w:sz w:val="24"/>
        </w:rPr>
        <w:t>多个</w:t>
      </w:r>
      <w:r>
        <w:rPr>
          <w:rFonts w:ascii="宋体" w:hAnsi="宋体" w:hint="eastAsia"/>
          <w:sz w:val="24"/>
          <w:lang w:val="zh-CN"/>
        </w:rPr>
        <w:t>公司，经营网络覆盖全国。时为国家5A级物流企业、中国物流百强企业、中国民营物流十强企业、福建省示范物流企业。</w:t>
      </w:r>
    </w:p>
    <w:p w:rsidR="004A2840" w:rsidRDefault="00462B8D" w:rsidP="004255B1">
      <w:pPr>
        <w:spacing w:line="44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现因业务拓展需要，诚聘以下人员</w:t>
      </w:r>
    </w:p>
    <w:p w:rsidR="004A2840" w:rsidRDefault="00462B8D">
      <w:pPr>
        <w:spacing w:line="44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b/>
          <w:bCs/>
          <w:sz w:val="24"/>
        </w:rPr>
        <w:t>物流操作员</w:t>
      </w:r>
      <w:r w:rsidR="00B47416">
        <w:rPr>
          <w:rFonts w:ascii="宋体" w:hAnsi="宋体" w:cs="宋体" w:hint="eastAsia"/>
          <w:b/>
          <w:bCs/>
          <w:sz w:val="24"/>
        </w:rPr>
        <w:t>[</w:t>
      </w:r>
      <w:r w:rsidR="009F11AD">
        <w:rPr>
          <w:rFonts w:ascii="宋体" w:hAnsi="宋体" w:cs="宋体" w:hint="eastAsia"/>
          <w:b/>
          <w:bCs/>
          <w:sz w:val="24"/>
        </w:rPr>
        <w:t>可往营销、车管方向发展</w:t>
      </w:r>
      <w:r w:rsidR="00B47416">
        <w:rPr>
          <w:rFonts w:ascii="宋体" w:hAnsi="宋体" w:cs="宋体" w:hint="eastAsia"/>
          <w:b/>
          <w:bCs/>
          <w:sz w:val="24"/>
        </w:rPr>
        <w:t>]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 w:rsidR="009F11AD">
        <w:rPr>
          <w:rFonts w:ascii="宋体" w:hAnsi="宋体" w:cs="宋体" w:hint="eastAsia"/>
          <w:b/>
          <w:bCs/>
          <w:sz w:val="24"/>
        </w:rPr>
        <w:t>若干</w:t>
      </w:r>
      <w:r>
        <w:rPr>
          <w:rFonts w:ascii="宋体" w:hAnsi="宋体" w:cs="宋体" w:hint="eastAsia"/>
          <w:b/>
          <w:bCs/>
          <w:sz w:val="24"/>
        </w:rPr>
        <w:t>名</w:t>
      </w:r>
      <w:r w:rsidR="004032B4">
        <w:rPr>
          <w:rFonts w:ascii="宋体" w:hAnsi="宋体" w:cs="宋体" w:hint="eastAsia"/>
          <w:b/>
          <w:bCs/>
          <w:sz w:val="24"/>
        </w:rPr>
        <w:t>（实习2000-2500，提供食宿）</w:t>
      </w:r>
    </w:p>
    <w:p w:rsidR="004A2840" w:rsidRDefault="00462B8D" w:rsidP="004255B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大专及以上学历，专业不限；熟练操作电脑办公软件；具备良好的服务意识、团队意识以及沟通协调能力，工作细心，能承受一定工作压力。</w:t>
      </w:r>
    </w:p>
    <w:p w:rsidR="00B943D0" w:rsidRDefault="00A64367" w:rsidP="00B943D0">
      <w:pPr>
        <w:spacing w:line="319" w:lineRule="auto"/>
        <w:ind w:firstLineChars="198" w:firstLine="477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</w:t>
      </w:r>
      <w:r w:rsidR="00B943D0">
        <w:rPr>
          <w:rFonts w:ascii="宋体" w:hAnsi="宋体" w:cs="宋体" w:hint="eastAsia"/>
          <w:b/>
          <w:sz w:val="24"/>
        </w:rPr>
        <w:t xml:space="preserve">、财务助理  </w:t>
      </w:r>
      <w:r w:rsidR="009F11AD">
        <w:rPr>
          <w:rFonts w:ascii="宋体" w:hAnsi="宋体" w:cs="宋体" w:hint="eastAsia"/>
          <w:b/>
          <w:sz w:val="24"/>
        </w:rPr>
        <w:t>3</w:t>
      </w:r>
      <w:r w:rsidR="00B943D0">
        <w:rPr>
          <w:rFonts w:ascii="宋体" w:hAnsi="宋体" w:cs="宋体" w:hint="eastAsia"/>
          <w:b/>
          <w:sz w:val="24"/>
        </w:rPr>
        <w:t>名</w:t>
      </w:r>
      <w:r w:rsidR="004032B4">
        <w:rPr>
          <w:rFonts w:ascii="宋体" w:hAnsi="宋体" w:cs="宋体" w:hint="eastAsia"/>
          <w:b/>
          <w:bCs/>
          <w:sz w:val="24"/>
        </w:rPr>
        <w:t>（实习2000-2500，提供食宿）</w:t>
      </w:r>
    </w:p>
    <w:p w:rsidR="004A2840" w:rsidRDefault="00B943D0" w:rsidP="00B943D0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大专及以上文凭，财务会计等相关专业，有会计从业资格证，掌握会计核算、税收等财务知识。</w:t>
      </w:r>
      <w:r w:rsidR="00462B8D">
        <w:rPr>
          <w:rFonts w:ascii="宋体" w:hAnsi="宋体" w:cs="宋体" w:hint="eastAsia"/>
          <w:sz w:val="24"/>
        </w:rPr>
        <w:t xml:space="preserve">                          </w:t>
      </w:r>
    </w:p>
    <w:p w:rsidR="004A2840" w:rsidRDefault="00A64367" w:rsidP="004032B4">
      <w:pPr>
        <w:tabs>
          <w:tab w:val="left" w:pos="4170"/>
        </w:tabs>
        <w:spacing w:line="44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3</w:t>
      </w:r>
      <w:r w:rsidR="00462B8D">
        <w:rPr>
          <w:rFonts w:ascii="宋体" w:hAnsi="宋体" w:cs="宋体" w:hint="eastAsia"/>
          <w:b/>
          <w:bCs/>
          <w:sz w:val="24"/>
        </w:rPr>
        <w:t>、</w:t>
      </w:r>
      <w:r w:rsidR="00B943D0">
        <w:rPr>
          <w:rFonts w:ascii="宋体" w:hAnsi="宋体" w:cs="宋体" w:hint="eastAsia"/>
          <w:b/>
          <w:bCs/>
          <w:sz w:val="24"/>
        </w:rPr>
        <w:t>人事行政专员</w:t>
      </w:r>
      <w:r w:rsidR="00462B8D">
        <w:rPr>
          <w:rFonts w:ascii="宋体" w:hAnsi="宋体" w:cs="宋体" w:hint="eastAsia"/>
          <w:b/>
          <w:bCs/>
          <w:sz w:val="24"/>
        </w:rPr>
        <w:t xml:space="preserve">  </w:t>
      </w:r>
      <w:r w:rsidR="009F11AD">
        <w:rPr>
          <w:rFonts w:ascii="宋体" w:hAnsi="宋体" w:cs="宋体" w:hint="eastAsia"/>
          <w:b/>
          <w:bCs/>
          <w:sz w:val="24"/>
        </w:rPr>
        <w:t>3</w:t>
      </w:r>
      <w:r w:rsidR="00462B8D">
        <w:rPr>
          <w:rFonts w:ascii="宋体" w:hAnsi="宋体" w:cs="宋体" w:hint="eastAsia"/>
          <w:b/>
          <w:bCs/>
          <w:sz w:val="24"/>
        </w:rPr>
        <w:t>名</w:t>
      </w:r>
      <w:r w:rsidR="004032B4">
        <w:rPr>
          <w:rFonts w:ascii="宋体" w:hAnsi="宋体" w:cs="宋体" w:hint="eastAsia"/>
          <w:b/>
          <w:bCs/>
          <w:sz w:val="24"/>
        </w:rPr>
        <w:t>（实习2000-2500，提供食宿）</w:t>
      </w:r>
    </w:p>
    <w:p w:rsidR="004A2840" w:rsidRDefault="00462B8D" w:rsidP="00C527C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本科及以上学历，熟练使用电脑办公软件；文笔功底好，工作细心严谨，具有较强的文字和语言表达能力；具有较强的沟通、协调、组织策划能力；</w:t>
      </w:r>
    </w:p>
    <w:p w:rsidR="00A64367" w:rsidRDefault="00A64367" w:rsidP="00A64367">
      <w:pPr>
        <w:spacing w:line="440" w:lineRule="exact"/>
        <w:ind w:firstLineChars="200" w:firstLine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4、软件工程师  5名</w:t>
      </w:r>
      <w:r w:rsidR="004032B4">
        <w:rPr>
          <w:rFonts w:ascii="宋体" w:hAnsi="宋体" w:cs="宋体" w:hint="eastAsia"/>
          <w:b/>
          <w:bCs/>
          <w:sz w:val="24"/>
        </w:rPr>
        <w:t>（实习2500-3000，提供食宿）</w:t>
      </w:r>
    </w:p>
    <w:p w:rsidR="00A64367" w:rsidRDefault="00A64367" w:rsidP="00A64367">
      <w:pPr>
        <w:spacing w:line="4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熟练掌握</w:t>
      </w:r>
      <w:r w:rsidRPr="005B322E">
        <w:rPr>
          <w:rFonts w:ascii="宋体" w:hAnsi="宋体" w:cs="宋体" w:hint="eastAsia"/>
          <w:sz w:val="24"/>
        </w:rPr>
        <w:t>.net(winform)</w:t>
      </w:r>
      <w:r>
        <w:rPr>
          <w:rFonts w:ascii="宋体" w:hAnsi="宋体" w:cs="宋体" w:hint="eastAsia"/>
          <w:sz w:val="24"/>
          <w:lang w:val="zh-CN"/>
        </w:rPr>
        <w:t>及主流数据库开发</w:t>
      </w:r>
      <w:r w:rsidRPr="005B322E">
        <w:rPr>
          <w:rFonts w:ascii="宋体" w:hAnsi="宋体" w:cs="宋体" w:hint="eastAsia"/>
          <w:sz w:val="24"/>
        </w:rPr>
        <w:t>（oracle</w:t>
      </w:r>
      <w:r>
        <w:rPr>
          <w:rFonts w:ascii="宋体" w:hAnsi="宋体" w:cs="宋体" w:hint="eastAsia"/>
          <w:sz w:val="24"/>
          <w:lang w:val="zh-CN"/>
        </w:rPr>
        <w:t>优先考虑</w:t>
      </w:r>
      <w:r w:rsidRPr="005B322E"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 w:hint="eastAsia"/>
          <w:sz w:val="24"/>
          <w:lang w:val="zh-CN"/>
        </w:rPr>
        <w:t>熟悉</w:t>
      </w:r>
      <w:r w:rsidRPr="005B322E">
        <w:rPr>
          <w:rFonts w:ascii="宋体" w:hAnsi="宋体" w:cs="宋体" w:hint="eastAsia"/>
          <w:sz w:val="24"/>
        </w:rPr>
        <w:t>VS</w:t>
      </w:r>
      <w:r>
        <w:rPr>
          <w:rFonts w:ascii="宋体" w:hAnsi="宋体" w:cs="宋体" w:hint="eastAsia"/>
          <w:sz w:val="24"/>
          <w:lang w:val="zh-CN"/>
        </w:rPr>
        <w:t>开发工具</w:t>
      </w:r>
      <w:r w:rsidRPr="005B322E"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  <w:lang w:val="zh-CN"/>
        </w:rPr>
        <w:t>具备较强的责任心，做事细心、严谨。</w:t>
      </w:r>
      <w:r>
        <w:rPr>
          <w:rFonts w:ascii="宋体" w:hAnsi="宋体" w:cs="宋体" w:hint="eastAsia"/>
          <w:sz w:val="24"/>
        </w:rPr>
        <w:t xml:space="preserve"> </w:t>
      </w:r>
    </w:p>
    <w:p w:rsidR="00A64367" w:rsidRPr="004032B4" w:rsidRDefault="00A64367" w:rsidP="004032B4">
      <w:pPr>
        <w:spacing w:line="440" w:lineRule="exact"/>
        <w:ind w:firstLineChars="200" w:firstLine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5、网络运维工程师  2名</w:t>
      </w:r>
      <w:r w:rsidR="004032B4">
        <w:rPr>
          <w:rFonts w:ascii="宋体" w:hAnsi="宋体" w:cs="宋体" w:hint="eastAsia"/>
          <w:b/>
          <w:bCs/>
          <w:sz w:val="24"/>
        </w:rPr>
        <w:t>（实习2500-3000，提供食宿）</w:t>
      </w:r>
    </w:p>
    <w:p w:rsidR="00A64367" w:rsidRDefault="00A64367" w:rsidP="00A6436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大专以上学历，计算机应用或相关专业；熟悉windows/linux常用网络服务的系统安装配置与使用、主流数据库（oracle优先）；熟悉服务器的设置、备份,熟悉计算机设备硬件维护；熟悉Tcp/Ip协议和网络安全体系，对网路安全有深刻理解；熟悉主流网络设备的一般配置，对网络故障排查有一定经验，熟悉防火墙，防病毒，VPN；入侵检测设备，能快速有效地处理突发事件。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 </w:t>
      </w:r>
    </w:p>
    <w:p w:rsidR="009F11AD" w:rsidRDefault="009F11AD" w:rsidP="005D0B66">
      <w:pPr>
        <w:spacing w:line="320" w:lineRule="auto"/>
        <w:rPr>
          <w:rFonts w:ascii="宋体" w:hAnsi="宋体" w:cs="宋体"/>
          <w:b/>
          <w:bCs/>
          <w:sz w:val="24"/>
        </w:rPr>
      </w:pPr>
    </w:p>
    <w:p w:rsidR="004A2840" w:rsidRDefault="00462B8D" w:rsidP="005D0B66">
      <w:pPr>
        <w:spacing w:line="32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公司地址：</w:t>
      </w:r>
      <w:r w:rsidR="004D4C6C">
        <w:rPr>
          <w:rFonts w:ascii="宋体" w:hAnsi="宋体" w:cs="宋体"/>
          <w:sz w:val="24"/>
        </w:rPr>
        <w:t xml:space="preserve"> </w:t>
      </w:r>
      <w:r w:rsidR="009F11AD">
        <w:rPr>
          <w:rFonts w:ascii="宋体" w:hAnsi="宋体" w:cs="宋体" w:hint="eastAsia"/>
          <w:sz w:val="24"/>
        </w:rPr>
        <w:t>福建省福州市晋安区前横路169号</w:t>
      </w:r>
    </w:p>
    <w:p w:rsidR="004A2840" w:rsidRPr="005D0B66" w:rsidRDefault="00462B8D" w:rsidP="005D0B66">
      <w:pPr>
        <w:spacing w:line="32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</w:t>
      </w:r>
      <w:r w:rsidR="009F11AD">
        <w:rPr>
          <w:rFonts w:ascii="宋体" w:hAnsi="宋体" w:cs="宋体" w:hint="eastAsia"/>
          <w:b/>
          <w:sz w:val="24"/>
        </w:rPr>
        <w:t>人</w:t>
      </w:r>
      <w:r>
        <w:rPr>
          <w:rFonts w:ascii="宋体" w:hAnsi="宋体" w:cs="宋体" w:hint="eastAsia"/>
          <w:b/>
          <w:sz w:val="24"/>
        </w:rPr>
        <w:t>：</w:t>
      </w:r>
      <w:r w:rsidR="00880652">
        <w:rPr>
          <w:rFonts w:ascii="宋体" w:hAnsi="宋体" w:cs="宋体" w:hint="eastAsia"/>
          <w:sz w:val="24"/>
        </w:rPr>
        <w:t>潘经理</w:t>
      </w:r>
      <w:r w:rsidR="009F11AD">
        <w:rPr>
          <w:rFonts w:ascii="宋体" w:hAnsi="宋体" w:cs="宋体" w:hint="eastAsia"/>
          <w:sz w:val="24"/>
        </w:rPr>
        <w:t xml:space="preserve">       </w:t>
      </w:r>
      <w:r w:rsidR="004D4C6C"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       </w:t>
      </w:r>
      <w:r>
        <w:rPr>
          <w:rFonts w:ascii="宋体" w:hAnsi="宋体" w:cs="宋体" w:hint="eastAsia"/>
          <w:b/>
          <w:sz w:val="24"/>
        </w:rPr>
        <w:t xml:space="preserve">联 系 </w:t>
      </w:r>
      <w:r w:rsidR="009F11AD">
        <w:rPr>
          <w:rFonts w:ascii="宋体" w:hAnsi="宋体" w:cs="宋体" w:hint="eastAsia"/>
          <w:b/>
          <w:sz w:val="24"/>
        </w:rPr>
        <w:t>电话</w:t>
      </w:r>
      <w:r>
        <w:rPr>
          <w:rFonts w:ascii="宋体" w:hAnsi="宋体" w:cs="宋体" w:hint="eastAsia"/>
          <w:b/>
          <w:sz w:val="24"/>
        </w:rPr>
        <w:t>：</w:t>
      </w:r>
      <w:r w:rsidR="009F11AD">
        <w:rPr>
          <w:rFonts w:ascii="宋体" w:hAnsi="宋体" w:cs="宋体" w:hint="eastAsia"/>
          <w:b/>
          <w:sz w:val="24"/>
        </w:rPr>
        <w:t xml:space="preserve">0591-87629153   </w:t>
      </w:r>
      <w:r w:rsidR="00880652">
        <w:rPr>
          <w:rFonts w:ascii="宋体" w:hAnsi="宋体" w:cs="宋体"/>
          <w:b/>
          <w:sz w:val="24"/>
        </w:rPr>
        <w:t>15980592123</w:t>
      </w:r>
      <w:bookmarkStart w:id="0" w:name="_GoBack"/>
      <w:bookmarkEnd w:id="0"/>
    </w:p>
    <w:sectPr w:rsidR="004A2840" w:rsidRPr="005D0B66">
      <w:pgSz w:w="11906" w:h="16838"/>
      <w:pgMar w:top="907" w:right="1020" w:bottom="850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0D" w:rsidRDefault="008C6F0D" w:rsidP="00B943D0">
      <w:r>
        <w:separator/>
      </w:r>
    </w:p>
  </w:endnote>
  <w:endnote w:type="continuationSeparator" w:id="0">
    <w:p w:rsidR="008C6F0D" w:rsidRDefault="008C6F0D" w:rsidP="00B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0D" w:rsidRDefault="008C6F0D" w:rsidP="00B943D0">
      <w:r>
        <w:separator/>
      </w:r>
    </w:p>
  </w:footnote>
  <w:footnote w:type="continuationSeparator" w:id="0">
    <w:p w:rsidR="008C6F0D" w:rsidRDefault="008C6F0D" w:rsidP="00B9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C75"/>
    <w:rsid w:val="0013450F"/>
    <w:rsid w:val="00172A27"/>
    <w:rsid w:val="004032B4"/>
    <w:rsid w:val="004255B1"/>
    <w:rsid w:val="0046191F"/>
    <w:rsid w:val="00462B8D"/>
    <w:rsid w:val="004A2840"/>
    <w:rsid w:val="004D4C6C"/>
    <w:rsid w:val="00556807"/>
    <w:rsid w:val="005758E8"/>
    <w:rsid w:val="005776EA"/>
    <w:rsid w:val="005D0B66"/>
    <w:rsid w:val="005D0D3E"/>
    <w:rsid w:val="007560DB"/>
    <w:rsid w:val="00771BE0"/>
    <w:rsid w:val="008702DE"/>
    <w:rsid w:val="00880652"/>
    <w:rsid w:val="008C6F0D"/>
    <w:rsid w:val="008E5EC0"/>
    <w:rsid w:val="009837F9"/>
    <w:rsid w:val="009E3FC5"/>
    <w:rsid w:val="009F11AD"/>
    <w:rsid w:val="00A2039D"/>
    <w:rsid w:val="00A64367"/>
    <w:rsid w:val="00B47416"/>
    <w:rsid w:val="00B943D0"/>
    <w:rsid w:val="00C2456A"/>
    <w:rsid w:val="00C527CA"/>
    <w:rsid w:val="00C53028"/>
    <w:rsid w:val="00EE0B25"/>
    <w:rsid w:val="045C5A05"/>
    <w:rsid w:val="0D230B42"/>
    <w:rsid w:val="0EEC4D31"/>
    <w:rsid w:val="11DC67DA"/>
    <w:rsid w:val="16D96AA3"/>
    <w:rsid w:val="1D403C7E"/>
    <w:rsid w:val="24B16B09"/>
    <w:rsid w:val="27713BE1"/>
    <w:rsid w:val="34E00E24"/>
    <w:rsid w:val="355E4CFF"/>
    <w:rsid w:val="4B061196"/>
    <w:rsid w:val="55CC4ACA"/>
    <w:rsid w:val="579F40D0"/>
    <w:rsid w:val="618416F8"/>
    <w:rsid w:val="62803BC7"/>
    <w:rsid w:val="65706466"/>
    <w:rsid w:val="66077CAE"/>
    <w:rsid w:val="66D7215B"/>
    <w:rsid w:val="69683074"/>
    <w:rsid w:val="6C59284A"/>
    <w:rsid w:val="7185134D"/>
    <w:rsid w:val="78D14271"/>
    <w:rsid w:val="7CC84ED5"/>
    <w:rsid w:val="7DF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E778FDB-F3FF-4C2A-B72F-708532E9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="75" w:after="75" w:line="23" w:lineRule="atLeast"/>
      <w:jc w:val="left"/>
    </w:pPr>
    <w:rPr>
      <w:kern w:val="0"/>
      <w:szCs w:val="21"/>
    </w:rPr>
  </w:style>
  <w:style w:type="character" w:styleId="a6">
    <w:name w:val="Hyperlink"/>
    <w:unhideWhenUsed/>
    <w:rPr>
      <w:color w:val="0000FF"/>
      <w:u w:val="single"/>
    </w:rPr>
  </w:style>
  <w:style w:type="paragraph" w:customStyle="1" w:styleId="1">
    <w:name w:val="列出段落1"/>
    <w:uiPriority w:val="34"/>
    <w:qFormat/>
    <w:pPr>
      <w:ind w:firstLineChars="200" w:firstLine="420"/>
    </w:pPr>
  </w:style>
  <w:style w:type="character" w:customStyle="1" w:styleId="title11">
    <w:name w:val="title11"/>
    <w:rPr>
      <w:rFonts w:ascii="Verdana" w:hAnsi="Verdana" w:hint="default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盛辉物流集团有限公司</dc:title>
  <dc:creator>MC SYSTEM</dc:creator>
  <cp:lastModifiedBy>shenghui</cp:lastModifiedBy>
  <cp:revision>63</cp:revision>
  <cp:lastPrinted>2015-02-25T08:41:00Z</cp:lastPrinted>
  <dcterms:created xsi:type="dcterms:W3CDTF">2013-12-03T07:09:00Z</dcterms:created>
  <dcterms:modified xsi:type="dcterms:W3CDTF">2016-09-18T03:57:00Z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